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FD0" w:rsidRPr="000C5A3A" w:rsidRDefault="00695FD0" w:rsidP="00695FD0">
      <w:pPr>
        <w:jc w:val="center"/>
        <w:rPr>
          <w:rFonts w:cs="Times New Roman"/>
          <w:b/>
          <w:sz w:val="27"/>
          <w:szCs w:val="27"/>
        </w:rPr>
      </w:pPr>
      <w:r w:rsidRPr="000C5A3A">
        <w:rPr>
          <w:rFonts w:cs="Times New Roman"/>
          <w:b/>
          <w:sz w:val="27"/>
          <w:szCs w:val="27"/>
        </w:rPr>
        <w:t>Учебная дисциплина «Социально-педагогическая работа с семьей»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6061"/>
      </w:tblGrid>
      <w:tr w:rsidR="00695FD0" w:rsidRPr="000C5A3A" w:rsidTr="00D1629D">
        <w:tc>
          <w:tcPr>
            <w:tcW w:w="3510" w:type="dxa"/>
          </w:tcPr>
          <w:p w:rsidR="00695FD0" w:rsidRPr="000C5A3A" w:rsidRDefault="00695FD0" w:rsidP="00695FD0">
            <w:pPr>
              <w:spacing w:after="0"/>
              <w:jc w:val="both"/>
              <w:rPr>
                <w:rFonts w:cs="Times New Roman"/>
                <w:b/>
                <w:sz w:val="27"/>
                <w:szCs w:val="27"/>
              </w:rPr>
            </w:pPr>
            <w:r w:rsidRPr="000C5A3A">
              <w:rPr>
                <w:rFonts w:cs="Times New Roman"/>
                <w:b/>
                <w:sz w:val="27"/>
                <w:szCs w:val="27"/>
              </w:rPr>
              <w:t xml:space="preserve">Место дисциплины </w:t>
            </w:r>
          </w:p>
          <w:p w:rsidR="00695FD0" w:rsidRPr="000C5A3A" w:rsidRDefault="00695FD0" w:rsidP="00695FD0">
            <w:pPr>
              <w:spacing w:after="0"/>
              <w:jc w:val="both"/>
              <w:rPr>
                <w:rFonts w:cs="Times New Roman"/>
                <w:b/>
                <w:sz w:val="27"/>
                <w:szCs w:val="27"/>
              </w:rPr>
            </w:pPr>
            <w:r w:rsidRPr="000C5A3A">
              <w:rPr>
                <w:rFonts w:cs="Times New Roman"/>
                <w:b/>
                <w:sz w:val="27"/>
                <w:szCs w:val="27"/>
              </w:rPr>
              <w:t>в структурной схеме</w:t>
            </w:r>
          </w:p>
          <w:p w:rsidR="00695FD0" w:rsidRPr="000C5A3A" w:rsidRDefault="00695FD0" w:rsidP="00695FD0">
            <w:pPr>
              <w:spacing w:after="0"/>
              <w:jc w:val="both"/>
              <w:rPr>
                <w:rFonts w:cs="Times New Roman"/>
                <w:b/>
                <w:sz w:val="27"/>
                <w:szCs w:val="27"/>
              </w:rPr>
            </w:pPr>
            <w:r w:rsidRPr="000C5A3A">
              <w:rPr>
                <w:rFonts w:cs="Times New Roman"/>
                <w:b/>
                <w:sz w:val="27"/>
                <w:szCs w:val="27"/>
              </w:rPr>
              <w:t>образовательной программы</w:t>
            </w:r>
          </w:p>
        </w:tc>
        <w:tc>
          <w:tcPr>
            <w:tcW w:w="6061" w:type="dxa"/>
          </w:tcPr>
          <w:p w:rsidR="00695FD0" w:rsidRPr="000C5A3A" w:rsidRDefault="00695FD0" w:rsidP="00695FD0">
            <w:pPr>
              <w:spacing w:after="0"/>
              <w:jc w:val="both"/>
              <w:rPr>
                <w:rFonts w:cs="Times New Roman"/>
                <w:sz w:val="27"/>
                <w:szCs w:val="27"/>
              </w:rPr>
            </w:pPr>
            <w:r w:rsidRPr="000C5A3A">
              <w:rPr>
                <w:rFonts w:cs="Times New Roman"/>
                <w:sz w:val="27"/>
                <w:szCs w:val="27"/>
              </w:rPr>
              <w:t xml:space="preserve">Образовательная программа </w:t>
            </w:r>
            <w:proofErr w:type="spellStart"/>
            <w:r w:rsidRPr="000C5A3A">
              <w:rPr>
                <w:rFonts w:cs="Times New Roman"/>
                <w:sz w:val="27"/>
                <w:szCs w:val="27"/>
              </w:rPr>
              <w:t>бакалавриата</w:t>
            </w:r>
            <w:proofErr w:type="spellEnd"/>
            <w:r w:rsidRPr="000C5A3A">
              <w:rPr>
                <w:rFonts w:cs="Times New Roman"/>
                <w:sz w:val="27"/>
                <w:szCs w:val="27"/>
              </w:rPr>
              <w:t xml:space="preserve"> (</w:t>
            </w:r>
            <w:r w:rsidRPr="000C5A3A">
              <w:rPr>
                <w:rFonts w:cs="Times New Roman"/>
                <w:sz w:val="27"/>
                <w:szCs w:val="27"/>
                <w:lang w:val="en-US"/>
              </w:rPr>
              <w:t>I</w:t>
            </w:r>
            <w:r w:rsidRPr="000C5A3A">
              <w:rPr>
                <w:rFonts w:cs="Times New Roman"/>
                <w:sz w:val="27"/>
                <w:szCs w:val="27"/>
              </w:rPr>
              <w:t xml:space="preserve"> ступень высшего образования)</w:t>
            </w:r>
          </w:p>
          <w:p w:rsidR="00695FD0" w:rsidRPr="000C5A3A" w:rsidRDefault="00695FD0" w:rsidP="00695FD0">
            <w:pPr>
              <w:spacing w:after="0" w:line="280" w:lineRule="exact"/>
              <w:rPr>
                <w:rFonts w:eastAsia="Calibri" w:cs="Times New Roman"/>
                <w:sz w:val="27"/>
                <w:szCs w:val="27"/>
              </w:rPr>
            </w:pPr>
            <w:r w:rsidRPr="000C5A3A">
              <w:rPr>
                <w:rFonts w:cs="Times New Roman"/>
                <w:sz w:val="27"/>
                <w:szCs w:val="27"/>
              </w:rPr>
              <w:t>Специальность 1-86 01 01 Социальная работа (по направлениям)</w:t>
            </w:r>
            <w:r w:rsidRPr="000C5A3A">
              <w:rPr>
                <w:rFonts w:eastAsia="Calibri" w:cs="Times New Roman"/>
                <w:sz w:val="27"/>
                <w:szCs w:val="27"/>
              </w:rPr>
              <w:t xml:space="preserve">, </w:t>
            </w:r>
            <w:r w:rsidRPr="000C5A3A">
              <w:rPr>
                <w:rFonts w:cs="Times New Roman"/>
                <w:sz w:val="27"/>
                <w:szCs w:val="27"/>
              </w:rPr>
              <w:t>направление специальности:</w:t>
            </w:r>
          </w:p>
          <w:p w:rsidR="00695FD0" w:rsidRPr="000C5A3A" w:rsidRDefault="00695FD0" w:rsidP="00695FD0">
            <w:pPr>
              <w:spacing w:after="0"/>
              <w:jc w:val="both"/>
              <w:rPr>
                <w:rFonts w:cs="Times New Roman"/>
                <w:sz w:val="27"/>
                <w:szCs w:val="27"/>
              </w:rPr>
            </w:pPr>
            <w:r w:rsidRPr="000C5A3A">
              <w:rPr>
                <w:rFonts w:cs="Times New Roman"/>
                <w:sz w:val="27"/>
                <w:szCs w:val="27"/>
              </w:rPr>
              <w:t>1-86 01 01-01</w:t>
            </w:r>
            <w:r w:rsidRPr="000C5A3A">
              <w:rPr>
                <w:rFonts w:cs="Times New Roman"/>
                <w:sz w:val="27"/>
                <w:szCs w:val="27"/>
              </w:rPr>
              <w:tab/>
              <w:t>Социальная работа</w:t>
            </w:r>
          </w:p>
          <w:p w:rsidR="00695FD0" w:rsidRDefault="00695FD0" w:rsidP="00695FD0">
            <w:pPr>
              <w:spacing w:after="0"/>
              <w:jc w:val="both"/>
              <w:rPr>
                <w:rFonts w:cs="Times New Roman"/>
                <w:sz w:val="27"/>
                <w:szCs w:val="27"/>
              </w:rPr>
            </w:pPr>
            <w:r w:rsidRPr="000C5A3A">
              <w:rPr>
                <w:rFonts w:cs="Times New Roman"/>
                <w:sz w:val="27"/>
                <w:szCs w:val="27"/>
              </w:rPr>
              <w:t>(социально-педагогическая деятельность)</w:t>
            </w:r>
          </w:p>
          <w:p w:rsidR="00695FD0" w:rsidRPr="000C5A3A" w:rsidRDefault="00695FD0" w:rsidP="00695FD0">
            <w:pPr>
              <w:spacing w:after="0"/>
              <w:jc w:val="both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Государственный компонент: дисциплины направления специальности</w:t>
            </w:r>
          </w:p>
        </w:tc>
      </w:tr>
      <w:tr w:rsidR="00695FD0" w:rsidRPr="000C5A3A" w:rsidTr="00D1629D">
        <w:tc>
          <w:tcPr>
            <w:tcW w:w="3510" w:type="dxa"/>
          </w:tcPr>
          <w:p w:rsidR="00695FD0" w:rsidRPr="000C5A3A" w:rsidRDefault="00695FD0" w:rsidP="00695FD0">
            <w:pPr>
              <w:spacing w:after="0"/>
              <w:jc w:val="both"/>
              <w:rPr>
                <w:rFonts w:cs="Times New Roman"/>
                <w:b/>
                <w:sz w:val="27"/>
                <w:szCs w:val="27"/>
              </w:rPr>
            </w:pPr>
            <w:r w:rsidRPr="000C5A3A">
              <w:rPr>
                <w:rFonts w:cs="Times New Roman"/>
                <w:b/>
                <w:sz w:val="27"/>
                <w:szCs w:val="27"/>
              </w:rPr>
              <w:t>Краткое содержание</w:t>
            </w:r>
          </w:p>
        </w:tc>
        <w:tc>
          <w:tcPr>
            <w:tcW w:w="6061" w:type="dxa"/>
          </w:tcPr>
          <w:p w:rsidR="00695FD0" w:rsidRPr="000C5A3A" w:rsidRDefault="00695FD0" w:rsidP="00695FD0">
            <w:pPr>
              <w:spacing w:after="0"/>
              <w:jc w:val="both"/>
              <w:rPr>
                <w:rFonts w:cs="Times New Roman"/>
                <w:sz w:val="27"/>
                <w:szCs w:val="27"/>
              </w:rPr>
            </w:pPr>
            <w:r w:rsidRPr="000C5A3A">
              <w:rPr>
                <w:rFonts w:cs="Times New Roman"/>
                <w:sz w:val="27"/>
                <w:szCs w:val="27"/>
              </w:rPr>
              <w:t xml:space="preserve">Семья как объект социально-педагогической деятельности. Структура и динамика развития семьи. Типология семей. </w:t>
            </w:r>
            <w:r w:rsidRPr="000C5A3A">
              <w:rPr>
                <w:rFonts w:cs="Times New Roman"/>
                <w:spacing w:val="-4"/>
                <w:sz w:val="27"/>
                <w:szCs w:val="27"/>
              </w:rPr>
              <w:t>Основные характеристики семьи как воспитательного института.</w:t>
            </w:r>
            <w:r w:rsidRPr="000C5A3A">
              <w:rPr>
                <w:rFonts w:cs="Times New Roman"/>
                <w:sz w:val="27"/>
                <w:szCs w:val="27"/>
              </w:rPr>
              <w:t xml:space="preserve"> Сущность и специфика семейного воспитания. Актуальные проблемы воспитания детей в семье. Законодательство Республики Беларусь о браке и семье. Государственная семейная политика Республики Беларусь. Система социально-педагогической помощи семье в Республике Беларусь и за рубежом. Социально-педагогическое сопровождение семьи. Основные принципы, методы и технологии социально-педагогической работы с семьей. Социально-педагогическая диагностика семьи. Основы семейного консультирования. Социально-педагогическая работа с различными категориями семей. Социально – педагогическая поддержка    осиротевших и оставшихся без попечения  родителей детей. Межведомст</w:t>
            </w:r>
            <w:r>
              <w:rPr>
                <w:rFonts w:cs="Times New Roman"/>
                <w:sz w:val="27"/>
                <w:szCs w:val="27"/>
              </w:rPr>
              <w:t xml:space="preserve">венное взаимодействие в работе </w:t>
            </w:r>
            <w:r w:rsidRPr="000C5A3A">
              <w:rPr>
                <w:rFonts w:cs="Times New Roman"/>
                <w:sz w:val="27"/>
                <w:szCs w:val="27"/>
              </w:rPr>
              <w:t>с семьей.</w:t>
            </w:r>
          </w:p>
        </w:tc>
      </w:tr>
      <w:tr w:rsidR="00695FD0" w:rsidRPr="000C5A3A" w:rsidTr="00D1629D">
        <w:tc>
          <w:tcPr>
            <w:tcW w:w="3510" w:type="dxa"/>
          </w:tcPr>
          <w:p w:rsidR="00695FD0" w:rsidRPr="000C5A3A" w:rsidRDefault="00695FD0" w:rsidP="00695FD0">
            <w:pPr>
              <w:spacing w:after="0"/>
              <w:jc w:val="both"/>
              <w:rPr>
                <w:rFonts w:cs="Times New Roman"/>
                <w:b/>
                <w:sz w:val="27"/>
                <w:szCs w:val="27"/>
              </w:rPr>
            </w:pPr>
            <w:r w:rsidRPr="000C5A3A">
              <w:rPr>
                <w:rFonts w:cs="Times New Roman"/>
                <w:b/>
                <w:sz w:val="27"/>
                <w:szCs w:val="27"/>
              </w:rPr>
              <w:t>Формируемые компетенции,</w:t>
            </w:r>
          </w:p>
          <w:p w:rsidR="00695FD0" w:rsidRPr="000C5A3A" w:rsidRDefault="00695FD0" w:rsidP="00695FD0">
            <w:pPr>
              <w:spacing w:after="0"/>
              <w:jc w:val="both"/>
              <w:rPr>
                <w:rFonts w:cs="Times New Roman"/>
                <w:b/>
                <w:sz w:val="27"/>
                <w:szCs w:val="27"/>
              </w:rPr>
            </w:pPr>
            <w:r w:rsidRPr="000C5A3A">
              <w:rPr>
                <w:rFonts w:cs="Times New Roman"/>
                <w:b/>
                <w:sz w:val="27"/>
                <w:szCs w:val="27"/>
              </w:rPr>
              <w:t>результаты обучения</w:t>
            </w:r>
          </w:p>
        </w:tc>
        <w:tc>
          <w:tcPr>
            <w:tcW w:w="6061" w:type="dxa"/>
          </w:tcPr>
          <w:p w:rsidR="00695FD0" w:rsidRPr="000C5A3A" w:rsidRDefault="00695FD0" w:rsidP="00695FD0">
            <w:pPr>
              <w:spacing w:after="0"/>
              <w:ind w:firstLine="34"/>
              <w:jc w:val="both"/>
              <w:rPr>
                <w:rFonts w:cs="Times New Roman"/>
                <w:sz w:val="27"/>
                <w:szCs w:val="27"/>
              </w:rPr>
            </w:pPr>
            <w:r w:rsidRPr="000C5A3A">
              <w:rPr>
                <w:rFonts w:cs="Times New Roman"/>
                <w:sz w:val="27"/>
                <w:szCs w:val="27"/>
              </w:rPr>
              <w:t xml:space="preserve">АК-1. Уметь применять базовые научно-теоретические знания для решения теоретических и практических задач. </w:t>
            </w:r>
          </w:p>
          <w:p w:rsidR="00695FD0" w:rsidRPr="000C5A3A" w:rsidRDefault="00695FD0" w:rsidP="00695FD0">
            <w:pPr>
              <w:spacing w:after="0"/>
              <w:ind w:firstLine="34"/>
              <w:jc w:val="both"/>
              <w:rPr>
                <w:rFonts w:cs="Times New Roman"/>
                <w:sz w:val="27"/>
                <w:szCs w:val="27"/>
              </w:rPr>
            </w:pPr>
            <w:r w:rsidRPr="000C5A3A">
              <w:rPr>
                <w:rFonts w:cs="Times New Roman"/>
                <w:sz w:val="27"/>
                <w:szCs w:val="27"/>
              </w:rPr>
              <w:t xml:space="preserve">АК-2, Владеть системным и сравнительным анализом. </w:t>
            </w:r>
          </w:p>
          <w:p w:rsidR="00695FD0" w:rsidRPr="000C5A3A" w:rsidRDefault="00695FD0" w:rsidP="00695FD0">
            <w:pPr>
              <w:spacing w:after="0"/>
              <w:jc w:val="both"/>
              <w:rPr>
                <w:rFonts w:cs="Times New Roman"/>
                <w:sz w:val="27"/>
                <w:szCs w:val="27"/>
              </w:rPr>
            </w:pPr>
            <w:r w:rsidRPr="000C5A3A">
              <w:rPr>
                <w:rFonts w:cs="Times New Roman"/>
                <w:sz w:val="27"/>
                <w:szCs w:val="27"/>
              </w:rPr>
              <w:t xml:space="preserve">АК-3. Владеть исследовательскими навыками. </w:t>
            </w:r>
          </w:p>
          <w:p w:rsidR="00695FD0" w:rsidRPr="000C5A3A" w:rsidRDefault="00695FD0" w:rsidP="00695FD0">
            <w:pPr>
              <w:spacing w:after="0"/>
              <w:ind w:firstLine="34"/>
              <w:jc w:val="both"/>
              <w:rPr>
                <w:rFonts w:cs="Times New Roman"/>
                <w:sz w:val="27"/>
                <w:szCs w:val="27"/>
              </w:rPr>
            </w:pPr>
            <w:r w:rsidRPr="000C5A3A">
              <w:rPr>
                <w:rFonts w:cs="Times New Roman"/>
                <w:sz w:val="27"/>
                <w:szCs w:val="27"/>
              </w:rPr>
              <w:t xml:space="preserve">АК-4. Уметь работать самостоятельно. </w:t>
            </w:r>
          </w:p>
          <w:p w:rsidR="00695FD0" w:rsidRPr="000C5A3A" w:rsidRDefault="00695FD0" w:rsidP="00695FD0">
            <w:pPr>
              <w:spacing w:after="0"/>
              <w:jc w:val="both"/>
              <w:rPr>
                <w:rFonts w:cs="Times New Roman"/>
                <w:sz w:val="27"/>
                <w:szCs w:val="27"/>
              </w:rPr>
            </w:pPr>
            <w:r w:rsidRPr="000C5A3A">
              <w:rPr>
                <w:rFonts w:cs="Times New Roman"/>
                <w:sz w:val="27"/>
                <w:szCs w:val="27"/>
              </w:rPr>
              <w:t>АК-5. Быть способным вырабатывать новые идеи (обладать креативностью).</w:t>
            </w:r>
          </w:p>
          <w:p w:rsidR="00695FD0" w:rsidRPr="000C5A3A" w:rsidRDefault="00695FD0" w:rsidP="00695FD0">
            <w:pPr>
              <w:spacing w:after="0"/>
              <w:jc w:val="both"/>
              <w:rPr>
                <w:rFonts w:cs="Times New Roman"/>
                <w:sz w:val="27"/>
                <w:szCs w:val="27"/>
              </w:rPr>
            </w:pPr>
            <w:r w:rsidRPr="000C5A3A">
              <w:rPr>
                <w:rFonts w:cs="Times New Roman"/>
                <w:sz w:val="27"/>
                <w:szCs w:val="27"/>
              </w:rPr>
              <w:t>АК-6. Владеть междисциплинарным подходом при решении проблем.</w:t>
            </w:r>
          </w:p>
          <w:p w:rsidR="00695FD0" w:rsidRPr="000C5A3A" w:rsidRDefault="00695FD0" w:rsidP="00695FD0">
            <w:pPr>
              <w:spacing w:after="0"/>
              <w:ind w:firstLine="34"/>
              <w:jc w:val="both"/>
              <w:rPr>
                <w:rFonts w:cs="Times New Roman"/>
                <w:sz w:val="27"/>
                <w:szCs w:val="27"/>
              </w:rPr>
            </w:pPr>
            <w:r w:rsidRPr="000C5A3A">
              <w:rPr>
                <w:rFonts w:cs="Times New Roman"/>
                <w:sz w:val="27"/>
                <w:szCs w:val="27"/>
              </w:rPr>
              <w:t xml:space="preserve">АК-8. Обладать навыками устной и письменной коммуникации. </w:t>
            </w:r>
          </w:p>
          <w:p w:rsidR="00695FD0" w:rsidRPr="000C5A3A" w:rsidRDefault="00695FD0" w:rsidP="00695FD0">
            <w:pPr>
              <w:spacing w:after="0"/>
              <w:ind w:firstLine="34"/>
              <w:jc w:val="both"/>
              <w:rPr>
                <w:rFonts w:cs="Times New Roman"/>
                <w:sz w:val="27"/>
                <w:szCs w:val="27"/>
              </w:rPr>
            </w:pPr>
            <w:r w:rsidRPr="000C5A3A">
              <w:rPr>
                <w:rFonts w:cs="Times New Roman"/>
                <w:sz w:val="27"/>
                <w:szCs w:val="27"/>
              </w:rPr>
              <w:t>АК-9. Уметь учиться, повышать свою квалификацию в течение всей жизни.</w:t>
            </w:r>
          </w:p>
          <w:p w:rsidR="00695FD0" w:rsidRPr="000C5A3A" w:rsidRDefault="00695FD0" w:rsidP="00695FD0">
            <w:pPr>
              <w:spacing w:after="0"/>
              <w:jc w:val="both"/>
              <w:rPr>
                <w:rFonts w:cs="Times New Roman"/>
                <w:sz w:val="27"/>
                <w:szCs w:val="27"/>
              </w:rPr>
            </w:pPr>
            <w:r w:rsidRPr="000C5A3A">
              <w:rPr>
                <w:rFonts w:cs="Times New Roman"/>
                <w:sz w:val="27"/>
                <w:szCs w:val="27"/>
              </w:rPr>
              <w:t xml:space="preserve">СЛК-1. Обладать качествами гражданственности. </w:t>
            </w:r>
          </w:p>
          <w:p w:rsidR="00695FD0" w:rsidRPr="000C5A3A" w:rsidRDefault="00695FD0" w:rsidP="00695FD0">
            <w:pPr>
              <w:spacing w:after="0"/>
              <w:jc w:val="both"/>
              <w:rPr>
                <w:rFonts w:cs="Times New Roman"/>
                <w:sz w:val="27"/>
                <w:szCs w:val="27"/>
              </w:rPr>
            </w:pPr>
            <w:r w:rsidRPr="000C5A3A">
              <w:rPr>
                <w:rFonts w:cs="Times New Roman"/>
                <w:sz w:val="27"/>
                <w:szCs w:val="27"/>
              </w:rPr>
              <w:lastRenderedPageBreak/>
              <w:t xml:space="preserve">СЛК-2. Быть способным к социальному взаимодействию. </w:t>
            </w:r>
          </w:p>
          <w:p w:rsidR="00695FD0" w:rsidRPr="000C5A3A" w:rsidRDefault="00695FD0" w:rsidP="00695FD0">
            <w:pPr>
              <w:spacing w:after="0"/>
              <w:ind w:firstLine="34"/>
              <w:jc w:val="both"/>
              <w:rPr>
                <w:rFonts w:cs="Times New Roman"/>
                <w:sz w:val="27"/>
                <w:szCs w:val="27"/>
              </w:rPr>
            </w:pPr>
            <w:r w:rsidRPr="000C5A3A">
              <w:rPr>
                <w:rFonts w:cs="Times New Roman"/>
                <w:sz w:val="27"/>
                <w:szCs w:val="27"/>
              </w:rPr>
              <w:t xml:space="preserve">СЛК-3. Обладать способностью к межличностным коммуникациям. </w:t>
            </w:r>
          </w:p>
          <w:p w:rsidR="00695FD0" w:rsidRPr="000C5A3A" w:rsidRDefault="00695FD0" w:rsidP="00695FD0">
            <w:pPr>
              <w:spacing w:after="0"/>
              <w:jc w:val="both"/>
              <w:rPr>
                <w:rFonts w:cs="Times New Roman"/>
                <w:sz w:val="27"/>
                <w:szCs w:val="27"/>
              </w:rPr>
            </w:pPr>
            <w:r w:rsidRPr="000C5A3A">
              <w:rPr>
                <w:rFonts w:cs="Times New Roman"/>
                <w:sz w:val="27"/>
                <w:szCs w:val="27"/>
              </w:rPr>
              <w:t xml:space="preserve">СЛК-4. Владеть навыками </w:t>
            </w:r>
            <w:proofErr w:type="spellStart"/>
            <w:r w:rsidRPr="000C5A3A">
              <w:rPr>
                <w:rFonts w:cs="Times New Roman"/>
                <w:sz w:val="27"/>
                <w:szCs w:val="27"/>
              </w:rPr>
              <w:t>здоровьяебережения</w:t>
            </w:r>
            <w:proofErr w:type="spellEnd"/>
            <w:r w:rsidRPr="000C5A3A">
              <w:rPr>
                <w:rFonts w:cs="Times New Roman"/>
                <w:sz w:val="27"/>
                <w:szCs w:val="27"/>
              </w:rPr>
              <w:t xml:space="preserve">. </w:t>
            </w:r>
          </w:p>
          <w:p w:rsidR="00695FD0" w:rsidRPr="000C5A3A" w:rsidRDefault="00695FD0" w:rsidP="00695FD0">
            <w:pPr>
              <w:spacing w:after="0"/>
              <w:jc w:val="both"/>
              <w:rPr>
                <w:rFonts w:cs="Times New Roman"/>
                <w:sz w:val="27"/>
                <w:szCs w:val="27"/>
              </w:rPr>
            </w:pPr>
            <w:r w:rsidRPr="000C5A3A">
              <w:rPr>
                <w:rFonts w:cs="Times New Roman"/>
                <w:sz w:val="27"/>
                <w:szCs w:val="27"/>
              </w:rPr>
              <w:t xml:space="preserve">СЛК-5. Быть способным к критике и самокритике (критическое мышление). </w:t>
            </w:r>
          </w:p>
          <w:p w:rsidR="00695FD0" w:rsidRPr="000C5A3A" w:rsidRDefault="00695FD0" w:rsidP="00695FD0">
            <w:pPr>
              <w:spacing w:after="0"/>
              <w:ind w:firstLine="34"/>
              <w:jc w:val="both"/>
              <w:rPr>
                <w:rFonts w:cs="Times New Roman"/>
                <w:sz w:val="27"/>
                <w:szCs w:val="27"/>
              </w:rPr>
            </w:pPr>
            <w:r w:rsidRPr="000C5A3A">
              <w:rPr>
                <w:rFonts w:cs="Times New Roman"/>
                <w:sz w:val="27"/>
                <w:szCs w:val="27"/>
              </w:rPr>
              <w:t xml:space="preserve">СЛК-6. Уметь работать в команде. </w:t>
            </w:r>
          </w:p>
          <w:p w:rsidR="00695FD0" w:rsidRPr="000C5A3A" w:rsidRDefault="00695FD0" w:rsidP="00695FD0">
            <w:pPr>
              <w:spacing w:after="0"/>
              <w:jc w:val="both"/>
              <w:rPr>
                <w:rFonts w:cs="Times New Roman"/>
                <w:b/>
                <w:i/>
                <w:sz w:val="27"/>
                <w:szCs w:val="27"/>
                <w:shd w:val="clear" w:color="auto" w:fill="FFFFFF"/>
              </w:rPr>
            </w:pPr>
            <w:r w:rsidRPr="000C5A3A">
              <w:rPr>
                <w:rFonts w:cs="Times New Roman"/>
                <w:sz w:val="27"/>
                <w:szCs w:val="27"/>
              </w:rPr>
              <w:t>СЛК-7. Владеть способностью формирования этического сознания.</w:t>
            </w:r>
          </w:p>
          <w:p w:rsidR="00695FD0" w:rsidRPr="000C5A3A" w:rsidRDefault="00695FD0" w:rsidP="00695FD0">
            <w:pPr>
              <w:spacing w:after="0"/>
              <w:jc w:val="both"/>
              <w:rPr>
                <w:rFonts w:cs="Times New Roman"/>
                <w:sz w:val="27"/>
                <w:szCs w:val="27"/>
              </w:rPr>
            </w:pPr>
            <w:r w:rsidRPr="000C5A3A">
              <w:rPr>
                <w:rFonts w:cs="Times New Roman"/>
                <w:sz w:val="27"/>
                <w:szCs w:val="27"/>
              </w:rPr>
              <w:t xml:space="preserve">ПК-1. Планировать и организовывать социально-педагогическую деятельность в учреждениях различных ведомств. </w:t>
            </w:r>
          </w:p>
          <w:p w:rsidR="00695FD0" w:rsidRPr="000C5A3A" w:rsidRDefault="00695FD0" w:rsidP="00695FD0">
            <w:pPr>
              <w:spacing w:after="0"/>
              <w:jc w:val="both"/>
              <w:rPr>
                <w:rFonts w:cs="Times New Roman"/>
                <w:sz w:val="27"/>
                <w:szCs w:val="27"/>
              </w:rPr>
            </w:pPr>
            <w:r w:rsidRPr="000C5A3A">
              <w:rPr>
                <w:rFonts w:cs="Times New Roman"/>
                <w:sz w:val="27"/>
                <w:szCs w:val="27"/>
              </w:rPr>
              <w:t xml:space="preserve">ПК-2. Соблюдать профессионально-этические нормы и требования в социально-педагогической деятельности. </w:t>
            </w:r>
          </w:p>
          <w:p w:rsidR="00695FD0" w:rsidRPr="000C5A3A" w:rsidRDefault="00695FD0" w:rsidP="00695FD0">
            <w:pPr>
              <w:spacing w:after="0"/>
              <w:ind w:firstLine="34"/>
              <w:jc w:val="both"/>
              <w:rPr>
                <w:rFonts w:cs="Times New Roman"/>
                <w:sz w:val="27"/>
                <w:szCs w:val="27"/>
              </w:rPr>
            </w:pPr>
            <w:r w:rsidRPr="000C5A3A">
              <w:rPr>
                <w:rFonts w:cs="Times New Roman"/>
                <w:sz w:val="27"/>
                <w:szCs w:val="27"/>
              </w:rPr>
              <w:t xml:space="preserve">ПК-3. Осуществлять социальную защиту, помощь и поддержку семьи, детей и молодежи. </w:t>
            </w:r>
          </w:p>
          <w:p w:rsidR="00695FD0" w:rsidRPr="000C5A3A" w:rsidRDefault="00695FD0" w:rsidP="00695FD0">
            <w:pPr>
              <w:spacing w:after="0"/>
              <w:ind w:firstLine="34"/>
              <w:jc w:val="both"/>
              <w:rPr>
                <w:rFonts w:cs="Times New Roman"/>
                <w:sz w:val="27"/>
                <w:szCs w:val="27"/>
              </w:rPr>
            </w:pPr>
            <w:r w:rsidRPr="000C5A3A">
              <w:rPr>
                <w:rFonts w:cs="Times New Roman"/>
                <w:sz w:val="27"/>
                <w:szCs w:val="27"/>
              </w:rPr>
              <w:t xml:space="preserve">ПК-4. Разрабатывать и осуществлять социальные проекты и социально-педагогические программы. </w:t>
            </w:r>
          </w:p>
          <w:p w:rsidR="00695FD0" w:rsidRPr="000C5A3A" w:rsidRDefault="00695FD0" w:rsidP="00695FD0">
            <w:pPr>
              <w:spacing w:after="0"/>
              <w:jc w:val="both"/>
              <w:rPr>
                <w:rFonts w:cs="Times New Roman"/>
                <w:sz w:val="27"/>
                <w:szCs w:val="27"/>
              </w:rPr>
            </w:pPr>
            <w:r w:rsidRPr="000C5A3A">
              <w:rPr>
                <w:rFonts w:cs="Times New Roman"/>
                <w:sz w:val="27"/>
                <w:szCs w:val="27"/>
              </w:rPr>
              <w:t xml:space="preserve">ПК-5. Оказывать социальные и социально-педагогические услуги различным категориям населения. </w:t>
            </w:r>
          </w:p>
          <w:p w:rsidR="00695FD0" w:rsidRPr="000C5A3A" w:rsidRDefault="00695FD0" w:rsidP="00695FD0">
            <w:pPr>
              <w:spacing w:after="0"/>
              <w:jc w:val="both"/>
              <w:rPr>
                <w:rFonts w:cs="Times New Roman"/>
                <w:sz w:val="27"/>
                <w:szCs w:val="27"/>
              </w:rPr>
            </w:pPr>
            <w:r w:rsidRPr="000C5A3A">
              <w:rPr>
                <w:rFonts w:cs="Times New Roman"/>
                <w:sz w:val="27"/>
                <w:szCs w:val="27"/>
              </w:rPr>
              <w:t xml:space="preserve">ПК-6. Оценивать социально-педагогический потенциал </w:t>
            </w:r>
            <w:proofErr w:type="gramStart"/>
            <w:r w:rsidRPr="000C5A3A">
              <w:rPr>
                <w:rFonts w:cs="Times New Roman"/>
                <w:sz w:val="27"/>
                <w:szCs w:val="27"/>
              </w:rPr>
              <w:t>нуждающихся</w:t>
            </w:r>
            <w:proofErr w:type="gramEnd"/>
            <w:r w:rsidRPr="000C5A3A">
              <w:rPr>
                <w:rFonts w:cs="Times New Roman"/>
                <w:sz w:val="27"/>
                <w:szCs w:val="27"/>
              </w:rPr>
              <w:t xml:space="preserve"> и определять пути его активизации. </w:t>
            </w:r>
          </w:p>
          <w:p w:rsidR="00695FD0" w:rsidRPr="000C5A3A" w:rsidRDefault="00695FD0" w:rsidP="00695FD0">
            <w:pPr>
              <w:spacing w:after="0"/>
              <w:ind w:firstLine="34"/>
              <w:jc w:val="both"/>
              <w:rPr>
                <w:rFonts w:cs="Times New Roman"/>
                <w:sz w:val="27"/>
                <w:szCs w:val="27"/>
              </w:rPr>
            </w:pPr>
            <w:r w:rsidRPr="000C5A3A">
              <w:rPr>
                <w:rFonts w:cs="Times New Roman"/>
                <w:sz w:val="27"/>
                <w:szCs w:val="27"/>
              </w:rPr>
              <w:t xml:space="preserve">ПК-7. Организовывать и осуществлять социально-педагогическую работу с детьми и молодежью в социуме, с детьми-инвалидами, молодыми инвалидами. ПК-8. Осуществлять взаимодействие с молодежными общественными объединениями и организациями. </w:t>
            </w:r>
          </w:p>
          <w:p w:rsidR="00695FD0" w:rsidRPr="000C5A3A" w:rsidRDefault="00695FD0" w:rsidP="00695FD0">
            <w:pPr>
              <w:spacing w:after="0"/>
              <w:ind w:firstLine="34"/>
              <w:jc w:val="both"/>
              <w:rPr>
                <w:rFonts w:cs="Times New Roman"/>
                <w:sz w:val="27"/>
                <w:szCs w:val="27"/>
              </w:rPr>
            </w:pPr>
            <w:r w:rsidRPr="000C5A3A">
              <w:rPr>
                <w:rFonts w:cs="Times New Roman"/>
                <w:sz w:val="27"/>
                <w:szCs w:val="27"/>
              </w:rPr>
              <w:t>ПК-9.0рганизовывать и осуществлять социальный и социально-педагогический контроль.</w:t>
            </w:r>
          </w:p>
          <w:p w:rsidR="00695FD0" w:rsidRPr="000C5A3A" w:rsidRDefault="00695FD0" w:rsidP="00695FD0">
            <w:pPr>
              <w:spacing w:after="0"/>
              <w:ind w:firstLine="34"/>
              <w:jc w:val="both"/>
              <w:rPr>
                <w:rFonts w:cs="Times New Roman"/>
                <w:sz w:val="27"/>
                <w:szCs w:val="27"/>
              </w:rPr>
            </w:pPr>
            <w:r w:rsidRPr="000C5A3A">
              <w:rPr>
                <w:rFonts w:cs="Times New Roman"/>
                <w:sz w:val="27"/>
                <w:szCs w:val="27"/>
              </w:rPr>
              <w:t xml:space="preserve">ПК-38. Разрабатывать современные модели организации социальной работы, направленные на улучшение уровня и качества жизни всех слоев населения граждан, в том числе социально уязвимых категорий. </w:t>
            </w:r>
          </w:p>
          <w:p w:rsidR="00695FD0" w:rsidRPr="000C5A3A" w:rsidRDefault="00695FD0" w:rsidP="00695FD0">
            <w:pPr>
              <w:spacing w:after="0"/>
              <w:jc w:val="both"/>
              <w:rPr>
                <w:rFonts w:cs="Times New Roman"/>
                <w:sz w:val="27"/>
                <w:szCs w:val="27"/>
              </w:rPr>
            </w:pPr>
            <w:r w:rsidRPr="000C5A3A">
              <w:rPr>
                <w:rFonts w:cs="Times New Roman"/>
                <w:sz w:val="27"/>
                <w:szCs w:val="27"/>
              </w:rPr>
              <w:t xml:space="preserve">ПК-39. Организовывать и управлять социально-терапевтической и реабилитационной работой по реализации проектов, программ, планов на разных уровнях, способствующих решению социальных проблем, устраняющих рост негативных явлений в социуме. </w:t>
            </w:r>
          </w:p>
          <w:p w:rsidR="00695FD0" w:rsidRPr="000C5A3A" w:rsidRDefault="00695FD0" w:rsidP="00695FD0">
            <w:pPr>
              <w:spacing w:after="0"/>
              <w:jc w:val="both"/>
              <w:rPr>
                <w:rFonts w:cs="Times New Roman"/>
                <w:sz w:val="27"/>
                <w:szCs w:val="27"/>
              </w:rPr>
            </w:pPr>
            <w:r w:rsidRPr="000C5A3A">
              <w:rPr>
                <w:rFonts w:cs="Times New Roman"/>
                <w:sz w:val="27"/>
                <w:szCs w:val="27"/>
              </w:rPr>
              <w:lastRenderedPageBreak/>
              <w:t xml:space="preserve">ПК-40. Организовывать и развивать взаимодействие с учреждениями разных министерств и ведомств, общественными организациями социальной направленности. </w:t>
            </w:r>
          </w:p>
          <w:p w:rsidR="00695FD0" w:rsidRPr="000C5A3A" w:rsidRDefault="00695FD0" w:rsidP="00695FD0">
            <w:pPr>
              <w:spacing w:after="0"/>
              <w:jc w:val="both"/>
              <w:rPr>
                <w:rFonts w:cs="Times New Roman"/>
                <w:sz w:val="27"/>
                <w:szCs w:val="27"/>
              </w:rPr>
            </w:pPr>
            <w:r w:rsidRPr="000C5A3A">
              <w:rPr>
                <w:rFonts w:cs="Times New Roman"/>
                <w:sz w:val="27"/>
                <w:szCs w:val="27"/>
              </w:rPr>
              <w:t>ПК-41. Управлять проведением научных исследований по разработке проектов и программ в материальной и нематериальной сфере.</w:t>
            </w:r>
          </w:p>
          <w:p w:rsidR="00695FD0" w:rsidRPr="000C5A3A" w:rsidRDefault="00695FD0" w:rsidP="00695FD0">
            <w:pPr>
              <w:spacing w:after="0"/>
              <w:ind w:firstLine="34"/>
              <w:jc w:val="both"/>
              <w:rPr>
                <w:rFonts w:cs="Times New Roman"/>
                <w:sz w:val="27"/>
                <w:szCs w:val="27"/>
              </w:rPr>
            </w:pPr>
            <w:r w:rsidRPr="000C5A3A">
              <w:rPr>
                <w:rFonts w:cs="Times New Roman"/>
                <w:sz w:val="27"/>
                <w:szCs w:val="27"/>
              </w:rPr>
              <w:t xml:space="preserve">ПК-42. Внедрять новые информационные технологии в реализации социальных проектов и программ в материальной и нематериальной сфере, использовать современные методы анализа и прогнозирования повышения эффективности социальной защиты и социального обслуживания населения. </w:t>
            </w:r>
          </w:p>
          <w:p w:rsidR="00695FD0" w:rsidRPr="000C5A3A" w:rsidRDefault="00695FD0" w:rsidP="00695FD0">
            <w:pPr>
              <w:spacing w:after="0"/>
              <w:jc w:val="both"/>
              <w:rPr>
                <w:rFonts w:cs="Times New Roman"/>
                <w:sz w:val="27"/>
                <w:szCs w:val="27"/>
              </w:rPr>
            </w:pPr>
            <w:r w:rsidRPr="000C5A3A">
              <w:rPr>
                <w:rFonts w:cs="Times New Roman"/>
                <w:sz w:val="27"/>
                <w:szCs w:val="27"/>
              </w:rPr>
              <w:t xml:space="preserve">ПК-43. Разрабатывать инновационные подходы в решении возникающих на разных этапах развития общества социальных проблем. </w:t>
            </w:r>
          </w:p>
          <w:p w:rsidR="00695FD0" w:rsidRPr="000C5A3A" w:rsidRDefault="00695FD0" w:rsidP="00695FD0">
            <w:pPr>
              <w:spacing w:after="0"/>
              <w:jc w:val="both"/>
              <w:rPr>
                <w:rFonts w:cs="Times New Roman"/>
                <w:sz w:val="27"/>
                <w:szCs w:val="27"/>
              </w:rPr>
            </w:pPr>
            <w:r w:rsidRPr="000C5A3A">
              <w:rPr>
                <w:rFonts w:cs="Times New Roman"/>
                <w:sz w:val="27"/>
                <w:szCs w:val="27"/>
              </w:rPr>
              <w:t xml:space="preserve">ПК-44. Планировать и проводить экспериментальную апробацию инновационных идей, способствующих повышению результативности социальной деятельности. </w:t>
            </w:r>
          </w:p>
          <w:p w:rsidR="00695FD0" w:rsidRPr="000C5A3A" w:rsidRDefault="00695FD0" w:rsidP="00695FD0">
            <w:pPr>
              <w:spacing w:after="0"/>
              <w:jc w:val="both"/>
              <w:rPr>
                <w:rFonts w:cs="Times New Roman"/>
                <w:b/>
                <w:sz w:val="27"/>
                <w:szCs w:val="27"/>
              </w:rPr>
            </w:pPr>
            <w:r w:rsidRPr="000C5A3A">
              <w:rPr>
                <w:rFonts w:cs="Times New Roman"/>
                <w:sz w:val="27"/>
                <w:szCs w:val="27"/>
              </w:rPr>
              <w:t>ПК-45. Поддерживать инновации, касающиеся развития социального предпринимательства, формировании и реализации государственного социального заказа.</w:t>
            </w:r>
          </w:p>
          <w:p w:rsidR="00695FD0" w:rsidRPr="000C5A3A" w:rsidRDefault="00695FD0" w:rsidP="00695FD0">
            <w:pPr>
              <w:spacing w:after="0"/>
              <w:ind w:firstLine="567"/>
              <w:jc w:val="both"/>
              <w:rPr>
                <w:rFonts w:cs="Times New Roman"/>
                <w:sz w:val="27"/>
                <w:szCs w:val="27"/>
              </w:rPr>
            </w:pPr>
          </w:p>
        </w:tc>
      </w:tr>
      <w:tr w:rsidR="00695FD0" w:rsidRPr="000C5A3A" w:rsidTr="00D1629D">
        <w:tc>
          <w:tcPr>
            <w:tcW w:w="3510" w:type="dxa"/>
          </w:tcPr>
          <w:p w:rsidR="00695FD0" w:rsidRPr="000C5A3A" w:rsidRDefault="00695FD0" w:rsidP="00695FD0">
            <w:pPr>
              <w:spacing w:after="0"/>
              <w:jc w:val="both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0C5A3A">
              <w:rPr>
                <w:rFonts w:cs="Times New Roman"/>
                <w:b/>
                <w:sz w:val="27"/>
                <w:szCs w:val="27"/>
              </w:rPr>
              <w:lastRenderedPageBreak/>
              <w:t>Пререквизиты</w:t>
            </w:r>
            <w:proofErr w:type="spellEnd"/>
          </w:p>
        </w:tc>
        <w:tc>
          <w:tcPr>
            <w:tcW w:w="6061" w:type="dxa"/>
          </w:tcPr>
          <w:p w:rsidR="00695FD0" w:rsidRPr="000C5A3A" w:rsidRDefault="00695FD0" w:rsidP="00695FD0">
            <w:pPr>
              <w:spacing w:after="0"/>
              <w:jc w:val="both"/>
              <w:rPr>
                <w:rFonts w:cs="Times New Roman"/>
                <w:sz w:val="27"/>
                <w:szCs w:val="27"/>
              </w:rPr>
            </w:pPr>
            <w:r w:rsidRPr="000C5A3A">
              <w:rPr>
                <w:rFonts w:cs="Times New Roman"/>
                <w:sz w:val="27"/>
                <w:szCs w:val="27"/>
              </w:rPr>
              <w:t>Педагогические основы социальной работы</w:t>
            </w:r>
          </w:p>
        </w:tc>
      </w:tr>
      <w:tr w:rsidR="00695FD0" w:rsidRPr="000C5A3A" w:rsidTr="00D1629D">
        <w:tc>
          <w:tcPr>
            <w:tcW w:w="3510" w:type="dxa"/>
          </w:tcPr>
          <w:p w:rsidR="00695FD0" w:rsidRPr="000C5A3A" w:rsidRDefault="00695FD0" w:rsidP="00695FD0">
            <w:pPr>
              <w:spacing w:after="0"/>
              <w:jc w:val="both"/>
              <w:rPr>
                <w:rFonts w:cs="Times New Roman"/>
                <w:b/>
                <w:sz w:val="27"/>
                <w:szCs w:val="27"/>
              </w:rPr>
            </w:pPr>
            <w:r w:rsidRPr="000C5A3A">
              <w:rPr>
                <w:rFonts w:cs="Times New Roman"/>
                <w:b/>
                <w:sz w:val="27"/>
                <w:szCs w:val="27"/>
              </w:rPr>
              <w:t>Трудоемкость</w:t>
            </w:r>
          </w:p>
        </w:tc>
        <w:tc>
          <w:tcPr>
            <w:tcW w:w="6061" w:type="dxa"/>
          </w:tcPr>
          <w:p w:rsidR="00695FD0" w:rsidRPr="000C5A3A" w:rsidRDefault="00695FD0" w:rsidP="00695FD0">
            <w:pPr>
              <w:spacing w:after="0"/>
              <w:jc w:val="both"/>
              <w:rPr>
                <w:rFonts w:cs="Times New Roman"/>
                <w:sz w:val="27"/>
                <w:szCs w:val="27"/>
              </w:rPr>
            </w:pPr>
            <w:r w:rsidRPr="000C5A3A">
              <w:rPr>
                <w:rFonts w:cs="Times New Roman"/>
                <w:sz w:val="27"/>
                <w:szCs w:val="27"/>
              </w:rPr>
              <w:t>8зачетных единиц, 326 академических часов (154– аудиторных,  172 – самостоятельная работа</w:t>
            </w:r>
            <w:r w:rsidRPr="00593115">
              <w:rPr>
                <w:rFonts w:cs="Times New Roman"/>
                <w:sz w:val="27"/>
                <w:szCs w:val="27"/>
              </w:rPr>
              <w:t>)</w:t>
            </w:r>
          </w:p>
        </w:tc>
      </w:tr>
      <w:tr w:rsidR="00695FD0" w:rsidRPr="000C5A3A" w:rsidTr="00D1629D">
        <w:tc>
          <w:tcPr>
            <w:tcW w:w="3510" w:type="dxa"/>
          </w:tcPr>
          <w:p w:rsidR="00695FD0" w:rsidRPr="000C5A3A" w:rsidRDefault="00695FD0" w:rsidP="00695FD0">
            <w:pPr>
              <w:spacing w:after="0"/>
              <w:jc w:val="both"/>
              <w:rPr>
                <w:rFonts w:cs="Times New Roman"/>
                <w:b/>
                <w:sz w:val="27"/>
                <w:szCs w:val="27"/>
              </w:rPr>
            </w:pPr>
            <w:r w:rsidRPr="000C5A3A">
              <w:rPr>
                <w:rFonts w:cs="Times New Roman"/>
                <w:b/>
                <w:sz w:val="27"/>
                <w:szCs w:val="27"/>
              </w:rPr>
              <w:t>Семест</w:t>
            </w:r>
            <w:proofErr w:type="gramStart"/>
            <w:r w:rsidRPr="000C5A3A">
              <w:rPr>
                <w:rFonts w:cs="Times New Roman"/>
                <w:b/>
                <w:sz w:val="27"/>
                <w:szCs w:val="27"/>
              </w:rPr>
              <w:t>р(</w:t>
            </w:r>
            <w:proofErr w:type="gramEnd"/>
            <w:r w:rsidRPr="000C5A3A">
              <w:rPr>
                <w:rFonts w:cs="Times New Roman"/>
                <w:b/>
                <w:sz w:val="27"/>
                <w:szCs w:val="27"/>
              </w:rPr>
              <w:t>ы), требования и формы текущей и промежуточной аттестации</w:t>
            </w:r>
          </w:p>
        </w:tc>
        <w:tc>
          <w:tcPr>
            <w:tcW w:w="6061" w:type="dxa"/>
          </w:tcPr>
          <w:p w:rsidR="00695FD0" w:rsidRPr="000C5A3A" w:rsidRDefault="00695FD0" w:rsidP="00695FD0">
            <w:pPr>
              <w:spacing w:after="0"/>
              <w:jc w:val="both"/>
              <w:rPr>
                <w:rFonts w:cs="Times New Roman"/>
                <w:sz w:val="27"/>
                <w:szCs w:val="27"/>
              </w:rPr>
            </w:pPr>
            <w:r w:rsidRPr="000C5A3A">
              <w:rPr>
                <w:rFonts w:cs="Times New Roman"/>
                <w:sz w:val="27"/>
                <w:szCs w:val="27"/>
              </w:rPr>
              <w:t>3-ий семестр: экзамен</w:t>
            </w:r>
          </w:p>
          <w:p w:rsidR="00695FD0" w:rsidRPr="000C5A3A" w:rsidRDefault="00695FD0" w:rsidP="00695FD0">
            <w:pPr>
              <w:spacing w:after="0"/>
              <w:jc w:val="both"/>
              <w:rPr>
                <w:rFonts w:cs="Times New Roman"/>
                <w:sz w:val="27"/>
                <w:szCs w:val="27"/>
              </w:rPr>
            </w:pPr>
            <w:r w:rsidRPr="000C5A3A">
              <w:rPr>
                <w:rFonts w:cs="Times New Roman"/>
                <w:sz w:val="27"/>
                <w:szCs w:val="27"/>
              </w:rPr>
              <w:t>5-ый семестр: экзамен</w:t>
            </w:r>
          </w:p>
          <w:p w:rsidR="00695FD0" w:rsidRPr="000C5A3A" w:rsidRDefault="00695FD0" w:rsidP="00695FD0">
            <w:pPr>
              <w:spacing w:after="0"/>
              <w:jc w:val="both"/>
              <w:rPr>
                <w:rFonts w:cs="Times New Roman"/>
                <w:sz w:val="27"/>
                <w:szCs w:val="27"/>
              </w:rPr>
            </w:pPr>
            <w:r w:rsidRPr="000C5A3A">
              <w:rPr>
                <w:rFonts w:cs="Times New Roman"/>
                <w:sz w:val="27"/>
                <w:szCs w:val="27"/>
              </w:rPr>
              <w:t>Курсовая работа: 7 семестр (дневная форма получения образования); 8 семестр (заочная форма получения образования)</w:t>
            </w:r>
          </w:p>
        </w:tc>
      </w:tr>
    </w:tbl>
    <w:p w:rsidR="00695FD0" w:rsidRPr="000C5A3A" w:rsidRDefault="00695FD0" w:rsidP="00695FD0">
      <w:pPr>
        <w:jc w:val="center"/>
        <w:rPr>
          <w:rFonts w:cs="Times New Roman"/>
          <w:sz w:val="27"/>
          <w:szCs w:val="27"/>
        </w:rPr>
      </w:pPr>
    </w:p>
    <w:p w:rsidR="00695FD0" w:rsidRPr="000C5A3A" w:rsidRDefault="00695FD0" w:rsidP="00695FD0">
      <w:pPr>
        <w:jc w:val="center"/>
        <w:rPr>
          <w:rFonts w:cs="Times New Roman"/>
          <w:sz w:val="27"/>
          <w:szCs w:val="27"/>
        </w:rPr>
      </w:pPr>
    </w:p>
    <w:p w:rsidR="0094221F" w:rsidRPr="00695FD0" w:rsidRDefault="0094221F" w:rsidP="00695FD0">
      <w:bookmarkStart w:id="0" w:name="_GoBack"/>
      <w:bookmarkEnd w:id="0"/>
    </w:p>
    <w:sectPr w:rsidR="0094221F" w:rsidRPr="00695FD0" w:rsidSect="00221A81">
      <w:pgSz w:w="11906" w:h="16838"/>
      <w:pgMar w:top="1134" w:right="1701" w:bottom="1134" w:left="85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7E1"/>
    <w:rsid w:val="000123E3"/>
    <w:rsid w:val="002210BF"/>
    <w:rsid w:val="00221A81"/>
    <w:rsid w:val="003A1A0F"/>
    <w:rsid w:val="00695FD0"/>
    <w:rsid w:val="006C260B"/>
    <w:rsid w:val="00720C2A"/>
    <w:rsid w:val="007A17E1"/>
    <w:rsid w:val="007E196F"/>
    <w:rsid w:val="00807605"/>
    <w:rsid w:val="0094221F"/>
    <w:rsid w:val="009C43D6"/>
    <w:rsid w:val="009D3260"/>
    <w:rsid w:val="00E368FB"/>
    <w:rsid w:val="00FD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7E1"/>
    <w:pPr>
      <w:spacing w:after="16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A17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A17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6C26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7E1"/>
    <w:pPr>
      <w:spacing w:after="16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A17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A17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6C2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205okno2</dc:creator>
  <cp:lastModifiedBy>205okno2</cp:lastModifiedBy>
  <cp:revision>2</cp:revision>
  <dcterms:created xsi:type="dcterms:W3CDTF">2024-01-19T12:06:00Z</dcterms:created>
  <dcterms:modified xsi:type="dcterms:W3CDTF">2024-01-19T12:06:00Z</dcterms:modified>
</cp:coreProperties>
</file>